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E0" w:rsidRDefault="00F732E0" w:rsidP="004B7897">
      <w:pPr>
        <w:ind w:left="-1276" w:right="-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C7" w:rsidRPr="004B7897" w:rsidRDefault="00A31E42" w:rsidP="004B7897">
      <w:pPr>
        <w:ind w:left="-1276" w:right="-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732E0">
        <w:rPr>
          <w:rFonts w:ascii="Times New Roman" w:hAnsi="Times New Roman" w:cs="Times New Roman"/>
          <w:b/>
          <w:sz w:val="28"/>
          <w:szCs w:val="28"/>
        </w:rPr>
        <w:t xml:space="preserve"> к образовательной программе  МБОУ ООШ № 36</w:t>
      </w:r>
    </w:p>
    <w:p w:rsidR="00A31E42" w:rsidRPr="004B7897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1E42" w:rsidRPr="004B7897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общеобразовательного учреждения основная общеобразовательная школа №36 определяет цели и содержание образовательного процесса, особенности их раскрытия через содержание учебных предметов и педагогических технологий, учебно-метадическую базу реализации учебных программ</w:t>
      </w:r>
    </w:p>
    <w:p w:rsidR="00A31E42" w:rsidRPr="004B7897" w:rsidRDefault="00A31E42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Программа разработана и утверждена в соответствии с пп.6 п.2 статьи 32 Закона РФ «Об образовании», письма департамента образования и науки Краснодарского края от 06.04.2010г. №47-3315/10-14</w:t>
      </w:r>
    </w:p>
    <w:p w:rsidR="00A31E42" w:rsidRPr="004B7897" w:rsidRDefault="00A31E42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 школы:</w:t>
      </w:r>
    </w:p>
    <w:p w:rsidR="00A31E42" w:rsidRPr="004B7897" w:rsidRDefault="00A31E42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Воспитание гуманной, высокообразованной, нравственной, творческой личности, бережно и ответственно относящейся к себе</w:t>
      </w:r>
      <w:r w:rsidR="009A1795" w:rsidRPr="004B7897">
        <w:rPr>
          <w:rFonts w:ascii="Times New Roman" w:hAnsi="Times New Roman" w:cs="Times New Roman"/>
          <w:sz w:val="28"/>
          <w:szCs w:val="28"/>
        </w:rPr>
        <w:t>, к окружающему миру, людей и миру природы.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Ведущие задачи: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создание условий для полноценного развития личности ребёнка, развития разных возможностей мировосприятия;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организация условий для освоения учащимися обязательного минимума содержания образования;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сохранение и поддержка индивидуальности ребёнка;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(воображения, фантазии, ассоциативного мышления, образного восприятия окружающего мира).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Информационная карта школы: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Учредители школы 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Каневской район;</w:t>
      </w:r>
    </w:p>
    <w:p w:rsidR="009A1795" w:rsidRPr="004B7897" w:rsidRDefault="009A179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учреждения: муниципальное общеобразовательное учреждение основная общеобразовательная школа №36</w:t>
      </w:r>
    </w:p>
    <w:p w:rsidR="00847ADD" w:rsidRPr="004B7897" w:rsidRDefault="00847AD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Юридический и фактический адрес школы: 353700 Краснодарский край Каневской район ст. Новоминская, ул. Партизанская, 99</w:t>
      </w:r>
    </w:p>
    <w:p w:rsidR="00847ADD" w:rsidRPr="004B7897" w:rsidRDefault="00F732E0" w:rsidP="00F732E0">
      <w:pPr>
        <w:spacing w:after="0"/>
        <w:ind w:left="-1276" w:right="-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Статус 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учреждения: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ADD" w:rsidRPr="004B7897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847ADD" w:rsidRPr="004B7897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847ADD" w:rsidRPr="004B7897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учреждение                                                                          </w:t>
      </w:r>
      <w:r w:rsidR="004B7897">
        <w:rPr>
          <w:rFonts w:ascii="Times New Roman" w:hAnsi="Times New Roman" w:cs="Times New Roman"/>
          <w:sz w:val="28"/>
          <w:szCs w:val="28"/>
        </w:rPr>
        <w:t xml:space="preserve">    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      вид- основная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847ADD" w:rsidRPr="004B7897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7ADD" w:rsidRPr="004B7897">
        <w:rPr>
          <w:rFonts w:ascii="Times New Roman" w:hAnsi="Times New Roman" w:cs="Times New Roman"/>
          <w:sz w:val="28"/>
          <w:szCs w:val="28"/>
        </w:rPr>
        <w:t xml:space="preserve">В качестве образовательного учреждения школа открыта в 1904 году как </w:t>
      </w:r>
      <w:proofErr w:type="spellStart"/>
      <w:r w:rsidR="00847ADD" w:rsidRPr="004B7897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="00847ADD" w:rsidRPr="004B7897">
        <w:rPr>
          <w:rFonts w:ascii="Times New Roman" w:hAnsi="Times New Roman" w:cs="Times New Roman"/>
          <w:sz w:val="28"/>
          <w:szCs w:val="28"/>
        </w:rPr>
        <w:t xml:space="preserve"> женское училище. Более чем за 100-летнюю историю школа сменила несколько названий,</w:t>
      </w:r>
      <w:r w:rsidR="007633E2" w:rsidRPr="004B7897">
        <w:rPr>
          <w:rFonts w:ascii="Times New Roman" w:hAnsi="Times New Roman" w:cs="Times New Roman"/>
          <w:sz w:val="28"/>
          <w:szCs w:val="28"/>
        </w:rPr>
        <w:t xml:space="preserve"> </w:t>
      </w:r>
      <w:r w:rsidR="00847ADD" w:rsidRPr="004B7897">
        <w:rPr>
          <w:rFonts w:ascii="Times New Roman" w:hAnsi="Times New Roman" w:cs="Times New Roman"/>
          <w:sz w:val="28"/>
          <w:szCs w:val="28"/>
        </w:rPr>
        <w:t>номеров и форм собственности. Постановлением главы</w:t>
      </w:r>
      <w:r w:rsidR="007633E2" w:rsidRPr="004B7897">
        <w:rPr>
          <w:rFonts w:ascii="Times New Roman" w:hAnsi="Times New Roman" w:cs="Times New Roman"/>
          <w:sz w:val="28"/>
          <w:szCs w:val="28"/>
        </w:rPr>
        <w:t xml:space="preserve"> Каневского района Краснодарского края от 15.06.2005г. №210 школа переименована в муниципальное общеобразовательное учреждение основная общеобразовательная школа № 36</w:t>
      </w: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33E2" w:rsidRPr="004B7897">
        <w:rPr>
          <w:rFonts w:ascii="Times New Roman" w:hAnsi="Times New Roman" w:cs="Times New Roman"/>
          <w:sz w:val="28"/>
          <w:szCs w:val="28"/>
        </w:rPr>
        <w:t xml:space="preserve">Школа расположена в центральной части ст. Новоминской и является культурным центром микрорайона, реализует программы начального общего и основного общего образования, обучаются дети преимущественно из семей тружеников АО «Нива» и АО «Урожай»                                                                           </w:t>
      </w:r>
    </w:p>
    <w:p w:rsidR="00F732E0" w:rsidRDefault="007633E2" w:rsidP="00F732E0">
      <w:pPr>
        <w:spacing w:after="0"/>
        <w:ind w:left="-1276" w:right="-426" w:firstLine="283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  К</w:t>
      </w:r>
      <w:r w:rsidR="00F732E0">
        <w:rPr>
          <w:rFonts w:ascii="Times New Roman" w:hAnsi="Times New Roman" w:cs="Times New Roman"/>
          <w:sz w:val="28"/>
          <w:szCs w:val="28"/>
        </w:rPr>
        <w:t>оличество классов- комплектов –9</w:t>
      </w:r>
      <w:r w:rsidRPr="004B7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732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33E2" w:rsidRPr="004B7897" w:rsidRDefault="00F732E0" w:rsidP="00F732E0">
      <w:pPr>
        <w:spacing w:after="0"/>
        <w:ind w:left="-1276" w:right="-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3E2" w:rsidRPr="004B7897">
        <w:rPr>
          <w:rFonts w:ascii="Times New Roman" w:hAnsi="Times New Roman" w:cs="Times New Roman"/>
          <w:sz w:val="28"/>
          <w:szCs w:val="28"/>
        </w:rPr>
        <w:t>Количество у</w:t>
      </w:r>
      <w:r>
        <w:rPr>
          <w:rFonts w:ascii="Times New Roman" w:hAnsi="Times New Roman" w:cs="Times New Roman"/>
          <w:sz w:val="28"/>
          <w:szCs w:val="28"/>
        </w:rPr>
        <w:t>чащихся                    - 231</w:t>
      </w:r>
    </w:p>
    <w:p w:rsidR="007633E2" w:rsidRPr="004B7897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осуществляет образовательную деятельность </w:t>
      </w:r>
      <w:r w:rsidR="007633E2" w:rsidRPr="004B78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  4 </w:t>
      </w:r>
      <w:r w:rsidR="007633E2" w:rsidRPr="004B7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зданиях </w:t>
      </w:r>
      <w:r w:rsidR="007633E2" w:rsidRPr="004B7897">
        <w:rPr>
          <w:rFonts w:ascii="Times New Roman" w:hAnsi="Times New Roman" w:cs="Times New Roman"/>
          <w:sz w:val="28"/>
          <w:szCs w:val="28"/>
        </w:rPr>
        <w:t>с центральным отоплением. В школе имеются 2 учебных кабинета, 8 классных комнат, компьютерный класс</w:t>
      </w:r>
      <w:r w:rsidR="002F7241" w:rsidRPr="004B7897">
        <w:rPr>
          <w:rFonts w:ascii="Times New Roman" w:hAnsi="Times New Roman" w:cs="Times New Roman"/>
          <w:sz w:val="28"/>
          <w:szCs w:val="28"/>
        </w:rPr>
        <w:t>, библиотека. Обеспечен доступ к Интернету.</w:t>
      </w:r>
    </w:p>
    <w:p w:rsidR="002F7241" w:rsidRPr="004B7897" w:rsidRDefault="002F7241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На территории школы находится спортивная площадка, полоса препятствий, футбольное поле.</w:t>
      </w:r>
    </w:p>
    <w:p w:rsidR="002F7241" w:rsidRPr="004B7897" w:rsidRDefault="002F7241" w:rsidP="00F732E0">
      <w:pPr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Характеристика преподавательского состава:</w:t>
      </w:r>
    </w:p>
    <w:p w:rsidR="002F7241" w:rsidRPr="004B7897" w:rsidRDefault="002F7241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Преподавательскую деятельность осуществляет высокок</w:t>
      </w:r>
      <w:r w:rsidR="00F732E0">
        <w:rPr>
          <w:rFonts w:ascii="Times New Roman" w:hAnsi="Times New Roman" w:cs="Times New Roman"/>
          <w:sz w:val="28"/>
          <w:szCs w:val="28"/>
        </w:rPr>
        <w:t>валифицированный коллектив из 20 педагогов, 15</w:t>
      </w:r>
      <w:r w:rsidRPr="004B7897">
        <w:rPr>
          <w:rFonts w:ascii="Times New Roman" w:hAnsi="Times New Roman" w:cs="Times New Roman"/>
          <w:sz w:val="28"/>
          <w:szCs w:val="28"/>
        </w:rPr>
        <w:t xml:space="preserve"> из которых имеют высшее педагогическое образование, 5 учителей – среднее специальное педагогическое образование</w:t>
      </w:r>
    </w:p>
    <w:p w:rsidR="002F7241" w:rsidRPr="004B7897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241" w:rsidRPr="004B7897"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имеет  учитель Бескоровайная Е.В.</w:t>
      </w:r>
      <w:r w:rsidR="002F7241" w:rsidRPr="004B7897">
        <w:rPr>
          <w:rFonts w:ascii="Times New Roman" w:hAnsi="Times New Roman" w:cs="Times New Roman"/>
          <w:sz w:val="28"/>
          <w:szCs w:val="28"/>
        </w:rPr>
        <w:t xml:space="preserve">, 6 учителей имеют 1 категорию (Тихомиров А.В., </w:t>
      </w:r>
      <w:proofErr w:type="spellStart"/>
      <w:r w:rsidR="002F7241" w:rsidRPr="004B7897">
        <w:rPr>
          <w:rFonts w:ascii="Times New Roman" w:hAnsi="Times New Roman" w:cs="Times New Roman"/>
          <w:sz w:val="28"/>
          <w:szCs w:val="28"/>
        </w:rPr>
        <w:t>Васечко</w:t>
      </w:r>
      <w:proofErr w:type="spellEnd"/>
      <w:r w:rsidR="002F7241" w:rsidRPr="004B7897">
        <w:rPr>
          <w:rFonts w:ascii="Times New Roman" w:hAnsi="Times New Roman" w:cs="Times New Roman"/>
          <w:sz w:val="28"/>
          <w:szCs w:val="28"/>
        </w:rPr>
        <w:t xml:space="preserve"> Т.А., Сидоренко С.С., </w:t>
      </w:r>
      <w:proofErr w:type="spellStart"/>
      <w:r w:rsidR="002F7241" w:rsidRPr="004B7897">
        <w:rPr>
          <w:rFonts w:ascii="Times New Roman" w:hAnsi="Times New Roman" w:cs="Times New Roman"/>
          <w:sz w:val="28"/>
          <w:szCs w:val="28"/>
        </w:rPr>
        <w:t>Звйцева</w:t>
      </w:r>
      <w:proofErr w:type="spellEnd"/>
      <w:r w:rsidR="002F7241" w:rsidRPr="004B7897">
        <w:rPr>
          <w:rFonts w:ascii="Times New Roman" w:hAnsi="Times New Roman" w:cs="Times New Roman"/>
          <w:sz w:val="28"/>
          <w:szCs w:val="28"/>
        </w:rPr>
        <w:t xml:space="preserve"> Г.А., Игнатенко Н.Г.)</w:t>
      </w:r>
      <w:proofErr w:type="gramStart"/>
      <w:r w:rsidR="002F7241" w:rsidRPr="004B78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7241"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241" w:rsidRPr="004B78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7241" w:rsidRPr="004B7897">
        <w:rPr>
          <w:rFonts w:ascii="Times New Roman" w:hAnsi="Times New Roman" w:cs="Times New Roman"/>
          <w:sz w:val="28"/>
          <w:szCs w:val="28"/>
        </w:rPr>
        <w:t xml:space="preserve"> школе работает победитель конкурса лучший учитель России, обладатель Гранта</w:t>
      </w:r>
      <w:r w:rsidR="005E0A91" w:rsidRPr="004B7897">
        <w:rPr>
          <w:rFonts w:ascii="Times New Roman" w:hAnsi="Times New Roman" w:cs="Times New Roman"/>
          <w:sz w:val="28"/>
          <w:szCs w:val="28"/>
        </w:rPr>
        <w:t xml:space="preserve"> Президента Бескоровайная Е.В., 3 учителей имеют звание «Отличник просвещения», награждены грамотой Министерства образования – 2</w:t>
      </w:r>
    </w:p>
    <w:p w:rsidR="005E0A91" w:rsidRPr="004B7897" w:rsidRDefault="005E0A91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По стажу преподавательской работы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 xml:space="preserve"> до 5 лет – нет, 5-10 лет – 2, 10-20 лет – 7,</w:t>
      </w:r>
      <w:r w:rsidR="000469F0" w:rsidRPr="004B7897">
        <w:rPr>
          <w:rFonts w:ascii="Times New Roman" w:hAnsi="Times New Roman" w:cs="Times New Roman"/>
          <w:sz w:val="28"/>
          <w:szCs w:val="28"/>
        </w:rPr>
        <w:t xml:space="preserve"> более 20 лет – 15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Приоритетные направления: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ориентация на компетентность и творчество учителя, его творческую самостоятельность и профессиональную ответственность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совершенствование профессионального уровня педагогов в области информационных технологий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формирование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>сохранение и укрепление  здоровья учащихся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подрастающего поколения в духе уважения к истории и традициям народа</w:t>
      </w:r>
    </w:p>
    <w:p w:rsidR="000469F0" w:rsidRPr="004B7897" w:rsidRDefault="0004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МБОУ ООШ № 36 направлена </w:t>
      </w:r>
      <w:r w:rsidRPr="004B7897">
        <w:rPr>
          <w:rFonts w:ascii="Times New Roman" w:hAnsi="Times New Roman" w:cs="Times New Roman"/>
          <w:sz w:val="28"/>
          <w:szCs w:val="28"/>
        </w:rPr>
        <w:t>на обеспечение оптимального уровня образованности, которая характеризуется способностью решать задачи в различных</w:t>
      </w:r>
      <w:r w:rsidR="00953935" w:rsidRPr="004B7897">
        <w:rPr>
          <w:rFonts w:ascii="Times New Roman" w:hAnsi="Times New Roman" w:cs="Times New Roman"/>
          <w:sz w:val="28"/>
          <w:szCs w:val="28"/>
        </w:rPr>
        <w:t xml:space="preserve"> сферах жизнедеятельности, опираясь на освоенный социальный опыт. Данная образовательная программа предназначена удовлетворить потребности учащихся в получении по тому или иному учебному предмету в рамках программ, обеспечивающих личное становление и профессиональное самоопределение на основе традиций и ценностей культуры.</w:t>
      </w: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Режим работы школы: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шестидневная учебная неделя 2-9 классы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пятидневная учебная неделя -1 класс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продолжительность уроков в 2-9 классах -45 минут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продолжительность уроков в 1 классе -35 минут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перемены -15,20 минут</w:t>
      </w:r>
    </w:p>
    <w:p w:rsidR="00953935" w:rsidRPr="004B7897" w:rsidRDefault="00953935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Обучение ведётся в две смены. Учебный год разделён на 4 учебных четверти, после каждо</w:t>
      </w:r>
      <w:r w:rsidR="000B69F0" w:rsidRPr="004B7897">
        <w:rPr>
          <w:rFonts w:ascii="Times New Roman" w:hAnsi="Times New Roman" w:cs="Times New Roman"/>
          <w:sz w:val="28"/>
          <w:szCs w:val="28"/>
        </w:rPr>
        <w:t>го периода организованны каникулы общей продолжительностью 30 дней, для учащихся 1 класса – дополнительные каникулы в феврале.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Традиции школы: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-вечер встречи выпускников прошлых лет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-общешкольный конкурс «Ученик года»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- соревнования «Папа, мама, 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 xml:space="preserve"> спортивная семья»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 тимуровское движение по уходу за могилами одиноких людей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Формы организации учебного процесса:</w:t>
      </w:r>
    </w:p>
    <w:p w:rsidR="000B69F0" w:rsidRPr="004B7897" w:rsidRDefault="000B69F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</w:t>
      </w:r>
      <w:r w:rsidR="00921EAD" w:rsidRPr="004B7897">
        <w:rPr>
          <w:rFonts w:ascii="Times New Roman" w:hAnsi="Times New Roman" w:cs="Times New Roman"/>
          <w:sz w:val="28"/>
          <w:szCs w:val="28"/>
        </w:rPr>
        <w:t>классно-урочная система;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-элективные курсы для учащихся 9 классов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-средняя наполняемость классов-22 учащихся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-спаренные часы: технология 5-7 класс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физическая культура 1-9 класс (в течение 2 и 3 учебных                     четвертей)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Педагогические технологии: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</w:t>
      </w:r>
      <w:r w:rsidRPr="004B7897">
        <w:rPr>
          <w:rFonts w:ascii="Times New Roman" w:hAnsi="Times New Roman" w:cs="Times New Roman"/>
          <w:b/>
          <w:sz w:val="28"/>
          <w:szCs w:val="28"/>
        </w:rPr>
        <w:t>традиционная технология</w:t>
      </w:r>
      <w:r w:rsidRPr="004B7897">
        <w:rPr>
          <w:rFonts w:ascii="Times New Roman" w:hAnsi="Times New Roman" w:cs="Times New Roman"/>
          <w:sz w:val="28"/>
          <w:szCs w:val="28"/>
        </w:rPr>
        <w:t>, основная на системном усвоении учебного материала, предусматривающая обязательные этапы урока: проверка усвоения пройденного, объяснение нового материала, закрепление полученных знаний, домашнее задание;</w:t>
      </w:r>
    </w:p>
    <w:p w:rsidR="00921EAD" w:rsidRPr="004B7897" w:rsidRDefault="00921EAD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-технология активных форм и методов</w:t>
      </w:r>
      <w:r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>роки путешествия, дискуссии, работа в парах и группах, игровые уроки, разработка и защита проектов</w:t>
      </w:r>
      <w:r w:rsidR="00D921E3" w:rsidRPr="004B7897">
        <w:rPr>
          <w:rFonts w:ascii="Times New Roman" w:hAnsi="Times New Roman" w:cs="Times New Roman"/>
          <w:sz w:val="28"/>
          <w:szCs w:val="28"/>
        </w:rPr>
        <w:t>;</w:t>
      </w:r>
    </w:p>
    <w:p w:rsidR="00D921E3" w:rsidRPr="004B7897" w:rsidRDefault="00D921E3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Технология опережающего обучения</w:t>
      </w:r>
    </w:p>
    <w:p w:rsidR="00D921E3" w:rsidRPr="004B7897" w:rsidRDefault="00D921E3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Интерактивные обучающие технологии</w:t>
      </w:r>
    </w:p>
    <w:p w:rsidR="00953935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Технология организации внеурочной деятельности: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897">
        <w:rPr>
          <w:rFonts w:ascii="Times New Roman" w:hAnsi="Times New Roman" w:cs="Times New Roman"/>
          <w:sz w:val="28"/>
          <w:szCs w:val="28"/>
        </w:rPr>
        <w:t>-работа школьных кружков и клубов (танцевальный кружок «Радость», кружок «Радуга», клуб «Компьютерная грамотность», клуб «Основы православия», клуб «Красота общения»)</w:t>
      </w:r>
      <w:proofErr w:type="gramEnd"/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-работа школьного научно-исследовательского общества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-взаимодействие с СДК «Нива», Центром внешкольного творчества, ДЮСШ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-работа спортивных секций (настольный теннис, футбол)</w:t>
      </w: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Формы учета и контроля достижений учащихся: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В образовательной программе используются следующие формы учёта достижений учащихся: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-текущая успеваемость,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-аттестация по итогам четверти, по итогам года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-контрольные работы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-контроль техники чтения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-олимпиады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-тренировочно-диагностические работы</w:t>
      </w:r>
    </w:p>
    <w:p w:rsidR="000D1D3E" w:rsidRPr="004B7897" w:rsidRDefault="000D1D3E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-защита проектных работ</w:t>
      </w:r>
    </w:p>
    <w:p w:rsidR="00BE5533" w:rsidRPr="004B7897" w:rsidRDefault="00BE5533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учебного плана</w:t>
      </w:r>
    </w:p>
    <w:p w:rsidR="00BE5533" w:rsidRPr="004B7897" w:rsidRDefault="00BE5533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обязательных учебных предметов и учебное время, отводимое на их изучение по классам.</w:t>
      </w:r>
    </w:p>
    <w:p w:rsidR="00DD580B" w:rsidRPr="004B7897" w:rsidRDefault="00DD580B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Предметы: русский язык (1-9кл0, математика (1-9кл), литератур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>литературное чтение)-(1-9кл.), окружающий мир(1-4кл.), иностранный язык(2-9кл.), история(5-9кл.), природоведение(5кл.), география (6-9кл.), биология(6-9кл.), обществознание (6-9кл.), физическая культура(1-9кл.), технология(1-8кл.), музыка(1-9кл.), изобразительное искусство(1-9кл.), информатика и ИКТ(8-9кл.), физика (7-9кл.), химия(8-9кл.).</w:t>
      </w:r>
    </w:p>
    <w:p w:rsidR="00DD580B" w:rsidRPr="004B7897" w:rsidRDefault="00DD580B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составляет для учащихся 1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. -20ч. в неделю, 2,3,4 классы-25 ч. в неделю, 5 класс- 31 час, 6 класс-32 часа, 7 класс-34 часа, 8,9 класс-35часов.</w:t>
      </w:r>
    </w:p>
    <w:p w:rsidR="00DD580B" w:rsidRPr="004B7897" w:rsidRDefault="00DD580B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Распределение компонента образовательного учреждения:</w:t>
      </w:r>
    </w:p>
    <w:p w:rsidR="00DD580B" w:rsidRPr="004B7897" w:rsidRDefault="00DD580B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Кубановедение, основы безопасности жизнедеятельности</w:t>
      </w:r>
      <w:r w:rsidR="00CC6866" w:rsidRPr="004B7897">
        <w:rPr>
          <w:rFonts w:ascii="Times New Roman" w:hAnsi="Times New Roman" w:cs="Times New Roman"/>
          <w:sz w:val="28"/>
          <w:szCs w:val="28"/>
        </w:rPr>
        <w:t xml:space="preserve">, черчение (8 </w:t>
      </w:r>
      <w:proofErr w:type="spellStart"/>
      <w:r w:rsidR="00CC6866" w:rsidRPr="004B78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C6866" w:rsidRPr="004B7897">
        <w:rPr>
          <w:rFonts w:ascii="Times New Roman" w:hAnsi="Times New Roman" w:cs="Times New Roman"/>
          <w:sz w:val="28"/>
          <w:szCs w:val="28"/>
        </w:rPr>
        <w:t>.), факультативные занятия по русскому языку и математике в 8 классе, элективные курсы в 9 классах.</w:t>
      </w:r>
    </w:p>
    <w:p w:rsidR="00CC6866" w:rsidRPr="004B7897" w:rsidRDefault="00CC686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Краткая характеристика учебных программ, используемых в образовательном процессе</w:t>
      </w:r>
    </w:p>
    <w:p w:rsidR="00CC6866" w:rsidRPr="004B7897" w:rsidRDefault="00CC686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Преподавание учебных предметов в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7897">
        <w:rPr>
          <w:rFonts w:ascii="Times New Roman" w:hAnsi="Times New Roman" w:cs="Times New Roman"/>
          <w:sz w:val="28"/>
          <w:szCs w:val="28"/>
        </w:rPr>
        <w:t>,2,3 классах ведется по учебно-методическому комплекту «Гармония», нацеленного и развивающее обучение, что способствует значительному расширению объёма знаний.</w:t>
      </w:r>
    </w:p>
    <w:p w:rsidR="00CC6866" w:rsidRPr="004B7897" w:rsidRDefault="00CC686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Обучение учащихся 4 класса ведётся по учебно-методическому комплекту «Начальная школа </w:t>
      </w:r>
      <w:r w:rsidRPr="004B789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B7897">
        <w:rPr>
          <w:rFonts w:ascii="Times New Roman" w:hAnsi="Times New Roman" w:cs="Times New Roman"/>
          <w:sz w:val="28"/>
          <w:szCs w:val="28"/>
        </w:rPr>
        <w:t xml:space="preserve"> века». В традициях школы организовывать учебный процесс в первом классе с использованием динамической паузы, ученики 2-4 классов имеют возможность изучения иностранных языков по выбору</w:t>
      </w:r>
    </w:p>
    <w:p w:rsidR="00F732E0" w:rsidRDefault="00CC686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На второй ступени обучения</w:t>
      </w:r>
      <w:r w:rsidR="00805EB6" w:rsidRPr="004B7897">
        <w:rPr>
          <w:rFonts w:ascii="Times New Roman" w:hAnsi="Times New Roman" w:cs="Times New Roman"/>
          <w:sz w:val="28"/>
          <w:szCs w:val="28"/>
        </w:rPr>
        <w:t xml:space="preserve"> в основном используется традиционные программы: русский язык по учебникам М.Т.Баранова, Т.А. </w:t>
      </w:r>
      <w:proofErr w:type="spellStart"/>
      <w:r w:rsidR="00805EB6" w:rsidRPr="004B7897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805EB6" w:rsidRPr="004B7897">
        <w:rPr>
          <w:rFonts w:ascii="Times New Roman" w:hAnsi="Times New Roman" w:cs="Times New Roman"/>
          <w:sz w:val="28"/>
          <w:szCs w:val="28"/>
        </w:rPr>
        <w:t xml:space="preserve">; предмет «литература» по традиционной программе и учебникам В.Я. Коровиной; предмет «математика» </w:t>
      </w:r>
      <w:proofErr w:type="gramStart"/>
      <w:r w:rsidR="00805EB6" w:rsidRPr="004B78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05EB6" w:rsidRPr="004B7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32E0" w:rsidRDefault="00F732E0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C6866" w:rsidRPr="004B7897" w:rsidRDefault="00805EB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 xml:space="preserve">учебникам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Н.Я.Виленкина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, алгебр</w:t>
      </w:r>
      <w:proofErr w:type="gramStart"/>
      <w:r w:rsidRPr="004B789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С.А.), геометрия (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Анасян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Л.С.), английский язык</w:t>
      </w:r>
    </w:p>
    <w:p w:rsidR="00805EB6" w:rsidRPr="004B7897" w:rsidRDefault="00805EB6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Кауфмана К.И.), немецкий язык (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И.Л.), история (программа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Андреевской Т.П..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Жравлевой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О.Н.), обществознание (автор программы Боголюбов Л.Н.),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(авторы Л.М.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Галутво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Болдырёв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), физике (автор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А.В.), информатика и ИКТ (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897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4B7897">
        <w:rPr>
          <w:rFonts w:ascii="Times New Roman" w:hAnsi="Times New Roman" w:cs="Times New Roman"/>
          <w:sz w:val="28"/>
          <w:szCs w:val="28"/>
        </w:rPr>
        <w:t xml:space="preserve"> Н.Д.)</w:t>
      </w:r>
      <w:r w:rsidR="00054EFC" w:rsidRPr="004B7897">
        <w:rPr>
          <w:rFonts w:ascii="Times New Roman" w:hAnsi="Times New Roman" w:cs="Times New Roman"/>
          <w:sz w:val="28"/>
          <w:szCs w:val="28"/>
        </w:rPr>
        <w:t xml:space="preserve">, география(автор В.А. </w:t>
      </w:r>
      <w:proofErr w:type="spellStart"/>
      <w:r w:rsidR="00054EFC" w:rsidRPr="004B7897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="00054EFC" w:rsidRPr="004B7897">
        <w:rPr>
          <w:rFonts w:ascii="Times New Roman" w:hAnsi="Times New Roman" w:cs="Times New Roman"/>
          <w:sz w:val="28"/>
          <w:szCs w:val="28"/>
        </w:rPr>
        <w:t xml:space="preserve"> и др.), химия (автор </w:t>
      </w:r>
      <w:proofErr w:type="spellStart"/>
      <w:r w:rsidR="00054EFC" w:rsidRPr="004B7897"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 w:rsidR="00054EFC" w:rsidRPr="004B7897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="00054EFC" w:rsidRPr="004B7897">
        <w:rPr>
          <w:rFonts w:ascii="Times New Roman" w:hAnsi="Times New Roman" w:cs="Times New Roman"/>
          <w:sz w:val="28"/>
          <w:szCs w:val="28"/>
        </w:rPr>
        <w:t>), биология (автор Т.С. Сухова и др.)</w:t>
      </w:r>
      <w:proofErr w:type="gramEnd"/>
    </w:p>
    <w:p w:rsidR="00054EFC" w:rsidRPr="004B7897" w:rsidRDefault="00054EFC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b/>
          <w:sz w:val="28"/>
          <w:szCs w:val="28"/>
        </w:rPr>
        <w:t>Особенности организации пространственно-предметной среды</w:t>
      </w:r>
    </w:p>
    <w:p w:rsidR="00054EFC" w:rsidRPr="004B7897" w:rsidRDefault="00054EFC" w:rsidP="00F732E0">
      <w:pPr>
        <w:spacing w:after="0"/>
        <w:ind w:left="-1276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97">
        <w:rPr>
          <w:rFonts w:ascii="Times New Roman" w:hAnsi="Times New Roman" w:cs="Times New Roman"/>
          <w:sz w:val="28"/>
          <w:szCs w:val="28"/>
        </w:rPr>
        <w:t>Библиотека школы имеет учебно-методическую литературу, позволяющую в полном объёме реализовать образовательные программы. Обучение ведётся в классных комнатах, находящиеся в основном здании и 3 филиалах, осуществляется подвоз учащихся, проживающих на хуторе Красный Очаг, школьным автобусам</w:t>
      </w:r>
      <w:r w:rsidRPr="004B789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54EFC" w:rsidRPr="004B7897" w:rsidSect="0057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C56"/>
    <w:multiLevelType w:val="hybridMultilevel"/>
    <w:tmpl w:val="F38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31E42"/>
    <w:rsid w:val="000469F0"/>
    <w:rsid w:val="00054EFC"/>
    <w:rsid w:val="000B69F0"/>
    <w:rsid w:val="000D1D3E"/>
    <w:rsid w:val="002562D7"/>
    <w:rsid w:val="002F7241"/>
    <w:rsid w:val="00351617"/>
    <w:rsid w:val="004A10DA"/>
    <w:rsid w:val="004B7897"/>
    <w:rsid w:val="004F65BD"/>
    <w:rsid w:val="00573EC7"/>
    <w:rsid w:val="005E0A91"/>
    <w:rsid w:val="007633E2"/>
    <w:rsid w:val="00805EB6"/>
    <w:rsid w:val="00847ADD"/>
    <w:rsid w:val="00921EAD"/>
    <w:rsid w:val="00953935"/>
    <w:rsid w:val="009A1795"/>
    <w:rsid w:val="00A31E42"/>
    <w:rsid w:val="00A957C8"/>
    <w:rsid w:val="00BE5533"/>
    <w:rsid w:val="00CC6866"/>
    <w:rsid w:val="00D921E3"/>
    <w:rsid w:val="00DD580B"/>
    <w:rsid w:val="00F7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МБОУООШ36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 Зоря </dc:creator>
  <cp:keywords/>
  <dc:description/>
  <cp:lastModifiedBy>Пользователь Windows</cp:lastModifiedBy>
  <cp:revision>9</cp:revision>
  <dcterms:created xsi:type="dcterms:W3CDTF">2013-02-08T08:44:00Z</dcterms:created>
  <dcterms:modified xsi:type="dcterms:W3CDTF">2013-02-08T11:36:00Z</dcterms:modified>
</cp:coreProperties>
</file>